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B8" w:rsidRDefault="003510B8" w:rsidP="003510B8">
      <w:bookmarkStart w:id="0" w:name="_GoBack"/>
      <w:bookmarkEnd w:id="0"/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10B8" w:rsidTr="003510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510B8">
              <w:trPr>
                <w:tblCellSpacing w:w="0" w:type="dxa"/>
                <w:jc w:val="center"/>
              </w:trPr>
              <w:tc>
                <w:tcPr>
                  <w:tcW w:w="9000" w:type="dxa"/>
                  <w:vAlign w:val="center"/>
                </w:tcPr>
                <w:tbl>
                  <w:tblPr>
                    <w:tblW w:w="5000" w:type="pct"/>
                    <w:tblCellSpacing w:w="0" w:type="dxa"/>
                    <w:shd w:val="clear" w:color="auto" w:fill="D52C2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510B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D52C2A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510B8" w:rsidRDefault="003510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UPDATE: COVID-19 Lab Results from CVS Minute Clinic </w:t>
                        </w:r>
                      </w:p>
                      <w:p w:rsidR="003510B8" w:rsidRDefault="003510B8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CurrentCare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 xml:space="preserve"> Viewer</w:t>
                        </w:r>
                      </w:p>
                    </w:tc>
                  </w:tr>
                </w:tbl>
                <w:p w:rsidR="003510B8" w:rsidRDefault="003510B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510B8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510B8" w:rsidRDefault="003510B8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3510B8" w:rsidRDefault="003510B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510B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p w:rsidR="003510B8" w:rsidRDefault="003510B8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As of 4/6/20, CVS Health opened a </w:t>
                        </w:r>
                        <w:hyperlink r:id="rId5" w:tgtFrame="_blank" w:history="1">
                          <w:r>
                            <w:rPr>
                              <w:rStyle w:val="Hyperlink"/>
                              <w:rFonts w:ascii="Calibri" w:hAnsi="Calibri" w:cs="Calibri"/>
                              <w:color w:val="0A74DB"/>
                            </w:rPr>
                            <w:t>drive-through coronavirus test site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in Rhode Island, and the results of those tests are available in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CurrentCare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Viewer, for patients who are enrolled in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CurrentCare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>.</w:t>
                        </w:r>
                      </w:p>
                      <w:p w:rsidR="003510B8" w:rsidRDefault="003510B8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  <w:p w:rsidR="003510B8" w:rsidRDefault="003510B8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Within the Viewer, Providers can see this information from "CVS Health &amp; Minute Clinic" in 2 places:</w:t>
                        </w:r>
                      </w:p>
                      <w:p w:rsidR="003510B8" w:rsidRDefault="003510B8" w:rsidP="002B0CE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Encounters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tab - the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Reason for Visit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sometimes includes the results:</w:t>
                        </w:r>
                      </w:p>
                    </w:tc>
                  </w:tr>
                </w:tbl>
                <w:p w:rsidR="003510B8" w:rsidRDefault="003510B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510B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510B8" w:rsidRDefault="003510B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3505200" cy="660400"/>
                              <wp:effectExtent l="0" t="0" r="0" b="6350"/>
                              <wp:docPr id="5" name="Picture 5" descr="https://files.constantcontact.com/3321c9ef001/f18bd5c4-7961-4836-bb7b-7d44b24d8b0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files.constantcontact.com/3321c9ef001/f18bd5c4-7961-4836-bb7b-7d44b24d8b02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05200" cy="660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510B8" w:rsidRDefault="003510B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510B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510B8" w:rsidRDefault="003510B8" w:rsidP="002B0CE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Clinical Documents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tab - open "Medical Record Summary" &amp; go to the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</w:rPr>
                          <w:t>Results</w:t>
                        </w:r>
                        <w:r>
                          <w:rPr>
                            <w:rFonts w:ascii="Calibri" w:eastAsia="Times New Roman" w:hAnsi="Calibri" w:cs="Calibri"/>
                            <w:color w:val="000000"/>
                          </w:rPr>
                          <w:t xml:space="preserve"> Section:</w:t>
                        </w:r>
                      </w:p>
                    </w:tc>
                  </w:tr>
                </w:tbl>
                <w:p w:rsidR="003510B8" w:rsidRDefault="003510B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510B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510B8" w:rsidRDefault="003510B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3676650" cy="1047750"/>
                              <wp:effectExtent l="0" t="0" r="0" b="0"/>
                              <wp:docPr id="4" name="Picture 4" descr="https://files.constantcontact.com/3321c9ef001/0b9980db-3741-4838-adf3-670ec76b190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files.constantcontact.com/3321c9ef001/0b9980db-3741-4838-adf3-670ec76b190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76650" cy="104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510B8" w:rsidRDefault="003510B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510B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510B8" w:rsidRDefault="003510B8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Note: At this time, the CVS results will not display on the 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Lab Results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tab.</w:t>
                        </w:r>
                      </w:p>
                    </w:tc>
                  </w:tr>
                </w:tbl>
                <w:p w:rsidR="003510B8" w:rsidRDefault="003510B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510B8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510B8" w:rsidRDefault="003510B8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3510B8" w:rsidRDefault="003510B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510B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510B8" w:rsidRDefault="003510B8">
                        <w:pPr>
                          <w:spacing w:after="24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Don't forget that we have the 'Forgot username?' and 'Forgot password?' options on the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CurrentCare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Viewer login page. Please reach out to 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Calibri" w:hAnsi="Calibri" w:cs="Calibri"/>
                              <w:b/>
                              <w:bCs/>
                              <w:color w:val="0A74DB"/>
                            </w:rPr>
                            <w:t>CurrentCare@riqi.org</w:t>
                          </w:r>
                        </w:hyperlink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or </w:t>
                        </w:r>
                        <w:r>
                          <w:rPr>
                            <w:rStyle w:val="Strong"/>
                            <w:rFonts w:ascii="Calibri" w:hAnsi="Calibri" w:cs="Calibri"/>
                            <w:color w:val="000000"/>
                          </w:rPr>
                          <w:t>888.858.4815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 if you have questions.</w:t>
                        </w:r>
                        <w:r>
                          <w:rPr>
                            <w:rFonts w:ascii="Calibri" w:hAnsi="Calibri" w:cs="Calibri"/>
                            <w:color w:val="000000"/>
                          </w:rPr>
                          <w:br/>
                        </w:r>
                      </w:p>
                    </w:tc>
                  </w:tr>
                </w:tbl>
                <w:p w:rsidR="003510B8" w:rsidRDefault="003510B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510B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3510B8" w:rsidRDefault="003510B8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</w:rPr>
                          <w:lastRenderedPageBreak/>
                          <w:drawing>
                            <wp:inline distT="0" distB="0" distL="0" distR="0">
                              <wp:extent cx="6470650" cy="3219450"/>
                              <wp:effectExtent l="0" t="0" r="6350" b="0"/>
                              <wp:docPr id="3" name="Picture 3" descr="https://files.constantcontact.com/3321c9ef001/ceb825db-335e-4ba1-86a5-01d1515f0d6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files.constantcontact.com/3321c9ef001/ceb825db-335e-4ba1-86a5-01d1515f0d6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0650" cy="3219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3510B8" w:rsidRDefault="003510B8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989898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3510B8">
                    <w:trPr>
                      <w:trHeight w:val="15"/>
                      <w:tblCellSpacing w:w="0" w:type="dxa"/>
                      <w:hidden/>
                    </w:trPr>
                    <w:tc>
                      <w:tcPr>
                        <w:tcW w:w="0" w:type="auto"/>
                        <w:shd w:val="clear" w:color="auto" w:fill="989898"/>
                        <w:vAlign w:val="center"/>
                        <w:hideMark/>
                      </w:tcPr>
                      <w:p w:rsidR="003510B8" w:rsidRDefault="003510B8">
                        <w:pPr>
                          <w:rPr>
                            <w:vanish/>
                          </w:rPr>
                        </w:pPr>
                      </w:p>
                    </w:tc>
                  </w:tr>
                </w:tbl>
                <w:p w:rsidR="003510B8" w:rsidRDefault="003510B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510B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18"/>
                    <w:gridCol w:w="3102"/>
                  </w:tblGrid>
                  <w:tr w:rsidR="003510B8">
                    <w:trPr>
                      <w:tblCellSpacing w:w="0" w:type="dxa"/>
                    </w:trPr>
                    <w:tc>
                      <w:tcPr>
                        <w:tcW w:w="7005" w:type="dxa"/>
                        <w:shd w:val="clear" w:color="auto" w:fill="FFFFFF"/>
                        <w:hideMark/>
                      </w:tcPr>
                      <w:p w:rsidR="003510B8" w:rsidRDefault="003510B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495" w:type="dxa"/>
                        <w:shd w:val="clear" w:color="auto" w:fill="DDF0E5"/>
                        <w:hideMark/>
                      </w:tcPr>
                      <w:p w:rsidR="003510B8" w:rsidRDefault="003510B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0B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hideMark/>
                      </w:tcPr>
                      <w:p w:rsidR="003510B8" w:rsidRDefault="003510B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0B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3510B8" w:rsidRDefault="003510B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0B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60"/>
                          <w:gridCol w:w="4660"/>
                        </w:tblGrid>
                        <w:tr w:rsidR="003510B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hideMark/>
                            </w:tcPr>
                            <w:p w:rsidR="003510B8" w:rsidRDefault="003510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00" w:type="pct"/>
                              <w:hideMark/>
                            </w:tcPr>
                            <w:p w:rsidR="003510B8" w:rsidRDefault="003510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10B8" w:rsidRDefault="003510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0B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3510B8" w:rsidRDefault="003510B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0B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6"/>
                          <w:gridCol w:w="3107"/>
                          <w:gridCol w:w="3107"/>
                        </w:tblGrid>
                        <w:tr w:rsidR="003510B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50" w:type="pct"/>
                              <w:hideMark/>
                            </w:tcPr>
                            <w:p w:rsidR="003510B8" w:rsidRDefault="003510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3510B8" w:rsidRDefault="003510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50" w:type="pct"/>
                              <w:hideMark/>
                            </w:tcPr>
                            <w:p w:rsidR="003510B8" w:rsidRDefault="003510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10B8" w:rsidRDefault="003510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0B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3510B8" w:rsidRDefault="003510B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0B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30"/>
                          <w:gridCol w:w="2330"/>
                          <w:gridCol w:w="2330"/>
                          <w:gridCol w:w="2330"/>
                        </w:tblGrid>
                        <w:tr w:rsidR="003510B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hideMark/>
                            </w:tcPr>
                            <w:p w:rsidR="003510B8" w:rsidRDefault="003510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hideMark/>
                            </w:tcPr>
                            <w:p w:rsidR="003510B8" w:rsidRDefault="003510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hideMark/>
                            </w:tcPr>
                            <w:p w:rsidR="003510B8" w:rsidRDefault="003510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hideMark/>
                            </w:tcPr>
                            <w:p w:rsidR="003510B8" w:rsidRDefault="003510B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10B8" w:rsidRDefault="003510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3510B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:rsidR="003510B8" w:rsidRDefault="003510B8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0B8" w:rsidRDefault="003510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3510B8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3510B8" w:rsidRDefault="003510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3510B8" w:rsidRDefault="003510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510B8" w:rsidRDefault="003510B8" w:rsidP="003510B8">
      <w:pPr>
        <w:shd w:val="clear" w:color="auto" w:fill="FFFFFF"/>
        <w:jc w:val="center"/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510B8" w:rsidTr="003510B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"/>
              <w:gridCol w:w="9354"/>
              <w:gridCol w:w="3"/>
            </w:tblGrid>
            <w:tr w:rsidR="003510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10B8" w:rsidRDefault="003510B8">
                  <w:r>
                    <w:rPr>
                      <w:noProof/>
                    </w:rPr>
                    <w:drawing>
                      <wp:inline distT="0" distB="0" distL="0" distR="0">
                        <wp:extent cx="6350" cy="44450"/>
                        <wp:effectExtent l="0" t="0" r="0" b="0"/>
                        <wp:docPr id="2" name="Picture 2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4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3510B8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54"/>
                        </w:tblGrid>
                        <w:tr w:rsidR="003510B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3510B8" w:rsidRDefault="003510B8">
                              <w:pPr>
                                <w:jc w:val="center"/>
                                <w:rPr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footercolumn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>Rhode Island Quality Institute</w:t>
                              </w:r>
                              <w:r>
                                <w:rPr>
                                  <w:rStyle w:val="hideinmobile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Style w:val="footercolumn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 xml:space="preserve"> 50 Holden Street</w:t>
                              </w:r>
                              <w:r>
                                <w:rPr>
                                  <w:rStyle w:val="hideinmobile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Style w:val="footercolumn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 xml:space="preserve"> Suite 300</w:t>
                              </w:r>
                              <w:r>
                                <w:rPr>
                                  <w:rStyle w:val="hideinmobile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Style w:val="footercolumn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> Providence</w:t>
                              </w:r>
                              <w:r>
                                <w:rPr>
                                  <w:rStyle w:val="hideinmobile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Style w:val="footercolumn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> RI 02908-5755</w:t>
                              </w:r>
                            </w:p>
                          </w:tc>
                        </w:tr>
                        <w:tr w:rsidR="003510B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54"/>
                              </w:tblGrid>
                              <w:tr w:rsidR="003510B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3510B8" w:rsidRDefault="00A93F30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</w:pPr>
                                    <w:hyperlink r:id="rId11" w:tgtFrame="_blank" w:history="1">
                                      <w:r w:rsidR="003510B8"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SafeUnsubscribe™ mmenna@riqi.org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510B8" w:rsidRDefault="003510B8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54"/>
                              </w:tblGrid>
                              <w:tr w:rsidR="003510B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3510B8" w:rsidRDefault="00A93F30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</w:pPr>
                                    <w:hyperlink r:id="rId12" w:tgtFrame="_blank" w:history="1">
                                      <w:r w:rsidR="003510B8"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Forward this email</w:t>
                                      </w:r>
                                    </w:hyperlink>
                                    <w:r w:rsidR="003510B8">
                                      <w:rPr>
                                        <w:rStyle w:val="footercolumn"/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="003510B8">
                                      <w:rPr>
                                        <w:rStyle w:val="hideinmobile"/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| </w:t>
                                    </w:r>
                                    <w:hyperlink r:id="rId13" w:tgtFrame="_blank" w:history="1">
                                      <w:r w:rsidR="003510B8"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Update Profile</w:t>
                                      </w:r>
                                    </w:hyperlink>
                                    <w:r w:rsidR="003510B8">
                                      <w:rPr>
                                        <w:rStyle w:val="hideinmobile"/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 | </w:t>
                                    </w:r>
                                    <w:hyperlink r:id="rId14" w:tgtFrame="_blank" w:history="1">
                                      <w:r w:rsidR="003510B8"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About our service provider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510B8" w:rsidRDefault="003510B8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54"/>
                              </w:tblGrid>
                              <w:tr w:rsidR="003510B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3510B8" w:rsidRDefault="003510B8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 xml:space="preserve">Sent by </w:t>
                                    </w:r>
                                    <w:hyperlink r:id="rId15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currentcare@riqi.org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3510B8" w:rsidRDefault="003510B8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510B8" w:rsidRDefault="003510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510B8" w:rsidRDefault="003510B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510B8" w:rsidRDefault="003510B8">
                  <w:r>
                    <w:rPr>
                      <w:noProof/>
                    </w:rPr>
                    <w:drawing>
                      <wp:inline distT="0" distB="0" distL="0" distR="0">
                        <wp:extent cx="6350" cy="44450"/>
                        <wp:effectExtent l="0" t="0" r="0" b="0"/>
                        <wp:docPr id="1" name="Picture 1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4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10B8" w:rsidRDefault="003510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F3163" w:rsidRDefault="001F3163"/>
    <w:sectPr w:rsidR="001F3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2DC2"/>
    <w:multiLevelType w:val="multilevel"/>
    <w:tmpl w:val="4BF6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5C6B89"/>
    <w:multiLevelType w:val="multilevel"/>
    <w:tmpl w:val="79F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B8"/>
    <w:rsid w:val="001F3163"/>
    <w:rsid w:val="003510B8"/>
    <w:rsid w:val="00A9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22CCD-0082-42E9-8EA7-C66EFBC4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0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10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10B8"/>
    <w:pPr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  <w:rsid w:val="003510B8"/>
  </w:style>
  <w:style w:type="character" w:customStyle="1" w:styleId="hideinmobile">
    <w:name w:val="hideinmobile"/>
    <w:basedOn w:val="DefaultParagraphFont"/>
    <w:rsid w:val="003510B8"/>
  </w:style>
  <w:style w:type="character" w:styleId="Strong">
    <w:name w:val="Strong"/>
    <w:basedOn w:val="DefaultParagraphFont"/>
    <w:uiPriority w:val="22"/>
    <w:qFormat/>
    <w:rsid w:val="00351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entCare@riqi.org" TargetMode="External"/><Relationship Id="rId13" Type="http://schemas.openxmlformats.org/officeDocument/2006/relationships/hyperlink" Target="https://protect-us.mimecast.com/s/1oAeCM8W14cDM6nukgQsJ?domain=visitor.constantcontac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rotect-us.mimecast.com/s/Q-dwCPNWQ4u985Lf6GDPq?domain=ui.constantcontac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rotect-us.mimecast.com/s/KE5FCNkW04IJDMgcjnWOg?domain=visitor.constantcontact.com" TargetMode="External"/><Relationship Id="rId5" Type="http://schemas.openxmlformats.org/officeDocument/2006/relationships/hyperlink" Target="http://r20.rs6.net/tn.jsp?f=001ZvVVN2evcOsinaBrtpqUV58XbuAN9bjtgw7sC0K1hLOnNLTK4r0PEY-itaL9MmVqG0V5XVHj3wYhcQZoTSXkVUQk3NB1JmhRwSse6MAGTP3NAzctnBL97dbX2tkbW2xEpCriw-BNXn8FNrZJsdoU-oPRKHEB0JoOYxV98hNmlO4n8mZqS9dveujn7Gwwp8kCmcvaKxItzVwomDCbClfOhsZL8pXMsr-nC0PbxV12xidOHlTMqZ6GmHSmj2l6nd8cU5bDB5k7zn_tw5InH2nO1hCeOwScOtCSB1L2rZl-XYMDT_S3Mr9EGU9hwXoDTU2h&amp;c=El3UOPgdFJUnwuclKe2shp9GOiOQ-bhpmLXjIBCG7M-tBEWbReHVlQ==&amp;ch=Ku1cG07Wa9Gbl1deJSLtNNnbXVl-GaXPTOYK1CLOTgIdZ4FVWOYObQ==" TargetMode="External"/><Relationship Id="rId15" Type="http://schemas.openxmlformats.org/officeDocument/2006/relationships/hyperlink" Target="mailto:currentcare@riqi.org" TargetMode="Externa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rotect-us.mimecast.com/s/3rX-COY684ilz2BirtARS?domain=constantconta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2020-04-20T13:40:00Z</dcterms:created>
  <dcterms:modified xsi:type="dcterms:W3CDTF">2020-04-20T13:40:00Z</dcterms:modified>
</cp:coreProperties>
</file>