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A0EA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@CC@</w:t>
      </w:r>
    </w:p>
    <w:p w14:paraId="103D2081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</w:p>
    <w:p w14:paraId="1414B322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  <w:b/>
          <w:bCs/>
        </w:rPr>
        <w:t>HPI:</w:t>
      </w:r>
      <w:r>
        <w:rPr>
          <w:rFonts w:ascii="ms sans serif" w:hAnsi="ms sans serif"/>
          <w:b/>
          <w:bCs/>
        </w:rPr>
        <w:br/>
      </w:r>
      <w:r>
        <w:rPr>
          <w:rFonts w:ascii="ms sans serif" w:hAnsi="ms sans serif"/>
        </w:rPr>
        <w:t>@FNAME@ is a @AGEPEDS@ @SEX@ presenting for final visit prior to transition to adult primary care provider.</w:t>
      </w:r>
    </w:p>
    <w:p w14:paraId="7928D0A7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2DD98470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0CBA9A93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  <w:r>
        <w:rPr>
          <w:rFonts w:ascii="ms sans serif" w:hAnsi="ms sans serif"/>
          <w:b/>
          <w:bCs/>
        </w:rPr>
        <w:t xml:space="preserve">Current concerns or interim illness:  </w:t>
      </w:r>
    </w:p>
    <w:p w14:paraId="6DC8C3BB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</w:p>
    <w:p w14:paraId="4A09BDF7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  <w:u w:val="single"/>
        </w:rPr>
      </w:pPr>
    </w:p>
    <w:p w14:paraId="72C98F42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  <w:u w:val="single"/>
        </w:rPr>
      </w:pPr>
      <w:r>
        <w:rPr>
          <w:rFonts w:ascii="ms sans serif" w:hAnsi="ms sans serif"/>
          <w:b/>
          <w:bCs/>
          <w:u w:val="single"/>
        </w:rPr>
        <w:t>Medical Summary for Transfer to Adult PCP:</w:t>
      </w:r>
    </w:p>
    <w:p w14:paraId="3989D1B6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773EFAF8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462F03B7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Current Prescribed Medications:</w:t>
      </w:r>
    </w:p>
    <w:p w14:paraId="14AE54A1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7EF17376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Recent Pertinent Abnormal Labs:</w:t>
      </w:r>
    </w:p>
    <w:p w14:paraId="0FE760F1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3A7EC6C2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Health Care Maintenance (Outstanding vaccines, screenings, or other gaps in care, etc.):</w:t>
      </w:r>
    </w:p>
    <w:p w14:paraId="2C9BC5B6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6EFCAAA9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Last WCC:</w:t>
      </w:r>
    </w:p>
    <w:p w14:paraId="6E2C0389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29909F93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Frequency of visits/ Typical schedule:</w:t>
      </w:r>
    </w:p>
    <w:p w14:paraId="2C46872C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28BC6260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Brief Social History:</w:t>
      </w:r>
    </w:p>
    <w:p w14:paraId="5E16C9FA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2B4F5224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Specialist (Include transition plan if any):</w:t>
      </w:r>
    </w:p>
    <w:p w14:paraId="1D0EEC26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608622B4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Identified Strengths:</w:t>
      </w:r>
    </w:p>
    <w:p w14:paraId="14EE3660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11A8B255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 xml:space="preserve">Any barriers to </w:t>
      </w:r>
      <w:proofErr w:type="gramStart"/>
      <w:r>
        <w:rPr>
          <w:rFonts w:ascii="ms sans serif" w:hAnsi="ms sans serif"/>
        </w:rPr>
        <w:t>care?:</w:t>
      </w:r>
      <w:proofErr w:type="gramEnd"/>
    </w:p>
    <w:p w14:paraId="0FCE15DD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70296E7D" w14:textId="6CE76C4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What would you like your new provider to know about you?</w:t>
      </w:r>
    </w:p>
    <w:p w14:paraId="00809BE3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60E90B49" w14:textId="77777777" w:rsidR="00BA1EF8" w:rsidRPr="00D032BF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</w:rPr>
      </w:pPr>
    </w:p>
    <w:p w14:paraId="55ADF638" w14:textId="5826D7FF" w:rsidR="00BA1EF8" w:rsidRPr="00D032BF" w:rsidRDefault="00D032BF" w:rsidP="00BA1EF8">
      <w:pPr>
        <w:autoSpaceDE w:val="0"/>
        <w:autoSpaceDN w:val="0"/>
        <w:adjustRightInd w:val="0"/>
        <w:rPr>
          <w:rFonts w:ascii="ms sans serif" w:hAnsi="ms sans serif"/>
          <w:b/>
        </w:rPr>
      </w:pPr>
      <w:r w:rsidRPr="00D032BF">
        <w:rPr>
          <w:rFonts w:ascii="ms sans serif" w:hAnsi="ms sans serif"/>
          <w:b/>
        </w:rPr>
        <w:t>Patient Readiness Check List:</w:t>
      </w:r>
    </w:p>
    <w:p w14:paraId="65392BEC" w14:textId="5D56F837" w:rsidR="00D032BF" w:rsidRDefault="00D032BF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6C7D3D01" w14:textId="19CC94A8" w:rsidR="00D032BF" w:rsidRDefault="00D032BF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I feel comfortable asking questions when I do not understand what my doctor says: {YES/NO:21347}</w:t>
      </w:r>
    </w:p>
    <w:p w14:paraId="586F9EE3" w14:textId="4D2F4A99" w:rsidR="00D032BF" w:rsidRDefault="00D032BF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2A4DAB25" w14:textId="44BE6171" w:rsidR="00D032BF" w:rsidRDefault="00D032BF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I know my allergies to medicines: {YES/NO:21347}</w:t>
      </w:r>
    </w:p>
    <w:p w14:paraId="56ACF508" w14:textId="44410A99" w:rsidR="00403606" w:rsidRDefault="00403606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0E406F7E" w14:textId="5652A424" w:rsidR="00403606" w:rsidRDefault="00403606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I know my medications and keep a picture of them on my phone or have it written down: {YES/NO:21347}</w:t>
      </w:r>
    </w:p>
    <w:p w14:paraId="4446F073" w14:textId="70834444" w:rsidR="00D032BF" w:rsidRDefault="00D032BF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76DED265" w14:textId="5326961E" w:rsidR="00D032BF" w:rsidRDefault="00D032BF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I know how to make and cancel my own doctor’s appointments {YES/NO:21347}</w:t>
      </w:r>
    </w:p>
    <w:p w14:paraId="0A59E5A7" w14:textId="35CBE899" w:rsidR="00403606" w:rsidRDefault="00403606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6AA70082" w14:textId="1D6D08BF" w:rsidR="00403606" w:rsidRDefault="00403606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lastRenderedPageBreak/>
        <w:t>I have a way to get to my doctor’s office {YES/NO:21347}</w:t>
      </w:r>
    </w:p>
    <w:p w14:paraId="7AF55921" w14:textId="77777777" w:rsidR="00403606" w:rsidRDefault="00403606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5CBF3556" w14:textId="18C72B01" w:rsidR="00403606" w:rsidRDefault="00403606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I know what health insurance I have and keep my card with me or a picture of my card in my phone {YES/NO:21347}</w:t>
      </w:r>
    </w:p>
    <w:p w14:paraId="0DCB9E49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57840520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</w:p>
    <w:p w14:paraId="7EC575B6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  <w:r>
        <w:rPr>
          <w:rFonts w:ascii="ms sans serif" w:hAnsi="ms sans serif"/>
          <w:b/>
          <w:bCs/>
        </w:rPr>
        <w:t>Past Medical History:</w:t>
      </w:r>
    </w:p>
    <w:p w14:paraId="7841C631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@PMHPNN@</w:t>
      </w:r>
    </w:p>
    <w:p w14:paraId="0E5D4867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2BAF61F9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  <w:r>
        <w:rPr>
          <w:rFonts w:ascii="ms sans serif" w:hAnsi="ms sans serif"/>
          <w:b/>
          <w:bCs/>
        </w:rPr>
        <w:t>Past Surgical History:</w:t>
      </w:r>
    </w:p>
    <w:p w14:paraId="024E5D09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@SURGICALHX@</w:t>
      </w:r>
    </w:p>
    <w:p w14:paraId="1353D200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</w:p>
    <w:p w14:paraId="11AC1888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  <w:r>
        <w:rPr>
          <w:rFonts w:ascii="ms sans serif" w:hAnsi="ms sans serif"/>
          <w:b/>
          <w:bCs/>
        </w:rPr>
        <w:t>Medications:</w:t>
      </w:r>
    </w:p>
    <w:p w14:paraId="1235CB50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@CMEDSIGONLYEDIT@</w:t>
      </w:r>
    </w:p>
    <w:p w14:paraId="34C56E7E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152C949E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  <w:r>
        <w:rPr>
          <w:rFonts w:ascii="ms sans serif" w:hAnsi="ms sans serif"/>
          <w:b/>
          <w:bCs/>
        </w:rPr>
        <w:t>Allergies:</w:t>
      </w:r>
    </w:p>
    <w:p w14:paraId="6A4E37C1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@ALG@</w:t>
      </w:r>
    </w:p>
    <w:p w14:paraId="55BDD675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6ED91D32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  <w:r>
        <w:rPr>
          <w:rFonts w:ascii="ms sans serif" w:hAnsi="ms sans serif"/>
          <w:b/>
          <w:bCs/>
        </w:rPr>
        <w:t>Family History:</w:t>
      </w:r>
    </w:p>
    <w:p w14:paraId="1A41E713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@FAMHXP@</w:t>
      </w:r>
    </w:p>
    <w:p w14:paraId="6D4A8A8F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</w:p>
    <w:p w14:paraId="5FB274CD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  <w:r>
        <w:rPr>
          <w:rFonts w:ascii="ms sans serif" w:hAnsi="ms sans serif"/>
          <w:b/>
          <w:bCs/>
        </w:rPr>
        <w:t>Social History:</w:t>
      </w:r>
    </w:p>
    <w:p w14:paraId="5C37C931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***</w:t>
      </w:r>
    </w:p>
    <w:p w14:paraId="632E4C24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@TOBHX@</w:t>
      </w:r>
    </w:p>
    <w:p w14:paraId="022BFE23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6CC13E42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  <w:r>
        <w:rPr>
          <w:rFonts w:ascii="ms sans serif" w:hAnsi="ms sans serif"/>
          <w:b/>
          <w:bCs/>
        </w:rPr>
        <w:t xml:space="preserve">ROS: </w:t>
      </w:r>
    </w:p>
    <w:p w14:paraId="4C7E5700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As per HPI, full ROS otherwise negative</w:t>
      </w:r>
    </w:p>
    <w:p w14:paraId="25DC707F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14D47548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  <w:r>
        <w:rPr>
          <w:rFonts w:ascii="ms sans serif" w:hAnsi="ms sans serif"/>
          <w:b/>
          <w:bCs/>
        </w:rPr>
        <w:t>Vital Signs:</w:t>
      </w:r>
    </w:p>
    <w:p w14:paraId="35A40706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@VITALSM@</w:t>
      </w:r>
    </w:p>
    <w:p w14:paraId="70AE5009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6A4167D2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@</w:t>
      </w:r>
      <w:proofErr w:type="gramStart"/>
      <w:r>
        <w:rPr>
          <w:rFonts w:ascii="ms sans serif" w:hAnsi="ms sans serif"/>
        </w:rPr>
        <w:t>FLOWAMB(</w:t>
      </w:r>
      <w:proofErr w:type="gramEnd"/>
      <w:r>
        <w:rPr>
          <w:rFonts w:ascii="ms sans serif" w:hAnsi="ms sans serif"/>
        </w:rPr>
        <w:t xml:space="preserve">14)@ </w:t>
      </w:r>
    </w:p>
    <w:p w14:paraId="6A38DB8C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@BPFALW95@</w:t>
      </w:r>
    </w:p>
    <w:p w14:paraId="224B7828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444D5865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  <w:r>
        <w:rPr>
          <w:rFonts w:ascii="ms sans serif" w:hAnsi="ms sans serif"/>
          <w:b/>
          <w:bCs/>
        </w:rPr>
        <w:t>Physical Exam: ***</w:t>
      </w:r>
    </w:p>
    <w:p w14:paraId="6644E791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7C748D73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1E636493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  <w:b/>
          <w:bCs/>
        </w:rPr>
      </w:pPr>
      <w:r>
        <w:rPr>
          <w:rFonts w:ascii="ms sans serif" w:hAnsi="ms sans serif"/>
          <w:b/>
          <w:bCs/>
        </w:rPr>
        <w:t>Assessment/Plan:</w:t>
      </w:r>
    </w:p>
    <w:p w14:paraId="66160F2D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@FNAME@ is a @AGEPEDS@ @SEX@ seen today for final visit prior to transition to adult care provider</w:t>
      </w:r>
    </w:p>
    <w:p w14:paraId="77511EE4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7E1B0018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6CDF8EE1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577938CF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Age 18 privacy and consent changes discussed {YES/NO:21347}</w:t>
      </w:r>
    </w:p>
    <w:p w14:paraId="60854CC4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74DEE6CC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Supported decision making discussed (if needed) {YES/NO:21347}</w:t>
      </w:r>
    </w:p>
    <w:p w14:paraId="26491A05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5D77F9AC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lastRenderedPageBreak/>
        <w:t>Requests telehealth visit with both providers (pediatric and adult medicine) {YES/NO:21347}</w:t>
      </w:r>
    </w:p>
    <w:p w14:paraId="5EB21CBD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72057605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Adult provider selected {YES/NO:21347}</w:t>
      </w:r>
    </w:p>
    <w:p w14:paraId="568D8537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0E3C824C" w14:textId="57F1B5F5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Adult provider contacted {YES/NO:21347}</w:t>
      </w:r>
      <w:r w:rsidR="00D032BF">
        <w:rPr>
          <w:rFonts w:ascii="ms sans serif" w:hAnsi="ms sans serif"/>
        </w:rPr>
        <w:t xml:space="preserve"> </w:t>
      </w:r>
      <w:r w:rsidR="007C0541">
        <w:rPr>
          <w:rFonts w:ascii="ms sans serif" w:hAnsi="ms sans serif"/>
        </w:rPr>
        <w:t xml:space="preserve">If transitioning to </w:t>
      </w:r>
      <w:r w:rsidR="00D032BF">
        <w:rPr>
          <w:rFonts w:ascii="ms sans serif" w:hAnsi="ms sans serif"/>
        </w:rPr>
        <w:t xml:space="preserve">CPC- Secure Chat </w:t>
      </w:r>
      <w:proofErr w:type="spellStart"/>
      <w:r w:rsidR="00D032BF">
        <w:rPr>
          <w:rFonts w:ascii="ms sans serif" w:hAnsi="ms sans serif"/>
        </w:rPr>
        <w:t>Damarys</w:t>
      </w:r>
      <w:proofErr w:type="spellEnd"/>
      <w:r w:rsidR="00D032BF">
        <w:rPr>
          <w:rFonts w:ascii="ms sans serif" w:hAnsi="ms sans serif"/>
        </w:rPr>
        <w:t xml:space="preserve"> Garcia</w:t>
      </w:r>
      <w:bookmarkStart w:id="0" w:name="_GoBack"/>
      <w:bookmarkEnd w:id="0"/>
      <w:r w:rsidR="00B601DA">
        <w:rPr>
          <w:rFonts w:ascii="ms sans serif" w:hAnsi="ms sans serif"/>
        </w:rPr>
        <w:t>,</w:t>
      </w:r>
      <w:r w:rsidR="007C0541">
        <w:rPr>
          <w:rFonts w:ascii="ms sans serif" w:hAnsi="ms sans serif"/>
        </w:rPr>
        <w:t xml:space="preserve"> Erik Almeida</w:t>
      </w:r>
      <w:r w:rsidR="00B601DA">
        <w:rPr>
          <w:rFonts w:ascii="ms sans serif" w:hAnsi="ms sans serif"/>
        </w:rPr>
        <w:t xml:space="preserve"> (CPC), Gail Davis, RN (HCH)</w:t>
      </w:r>
      <w:r w:rsidR="007C0541">
        <w:rPr>
          <w:rFonts w:ascii="ms sans serif" w:hAnsi="ms sans serif"/>
        </w:rPr>
        <w:t xml:space="preserve"> </w:t>
      </w:r>
      <w:r w:rsidR="00D032BF">
        <w:rPr>
          <w:rFonts w:ascii="ms sans serif" w:hAnsi="ms sans serif"/>
        </w:rPr>
        <w:t>with patient information and time frame.</w:t>
      </w:r>
    </w:p>
    <w:p w14:paraId="5EA79480" w14:textId="5DF8DDA5" w:rsidR="00D032BF" w:rsidRDefault="00D032BF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2F5BF968" w14:textId="54AB2796" w:rsidR="00D032BF" w:rsidRDefault="00D032BF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Patient given phone number for CPC 401-444-4741 and suggested patient place the number in phone contacts {YES/NO:21347}</w:t>
      </w:r>
    </w:p>
    <w:p w14:paraId="5A2DD7CB" w14:textId="2BBC6861" w:rsidR="00D032BF" w:rsidRDefault="00D032BF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75FD1EB6" w14:textId="2406D7E4" w:rsidR="00D032BF" w:rsidRDefault="00D032BF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 xml:space="preserve">Suggested patient </w:t>
      </w:r>
      <w:proofErr w:type="gramStart"/>
      <w:r>
        <w:rPr>
          <w:rFonts w:ascii="ms sans serif" w:hAnsi="ms sans serif"/>
        </w:rPr>
        <w:t>take</w:t>
      </w:r>
      <w:proofErr w:type="gramEnd"/>
      <w:r>
        <w:rPr>
          <w:rFonts w:ascii="ms sans serif" w:hAnsi="ms sans serif"/>
        </w:rPr>
        <w:t xml:space="preserve"> picture of their health insurance card {YES/NO:21347}</w:t>
      </w:r>
    </w:p>
    <w:p w14:paraId="425F65FE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60D88695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Medical summary shared with patient {YES/NO:21347}</w:t>
      </w:r>
    </w:p>
    <w:p w14:paraId="6DAFDCA4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0EB0699B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Medical summary sent to adult provider {YES/NO:21347}</w:t>
      </w:r>
    </w:p>
    <w:p w14:paraId="698FF923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5355A861" w14:textId="66E7E976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Patient to have next visit with adult provider on/or within following time frame ***</w:t>
      </w:r>
    </w:p>
    <w:p w14:paraId="4798A837" w14:textId="77777777" w:rsidR="00427539" w:rsidRDefault="00427539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182963F6" w14:textId="7B0BC8D7" w:rsidR="00BA1EF8" w:rsidRDefault="00427539" w:rsidP="00BA1EF8">
      <w:pPr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>Discussed importance of keeping scheduled first appointment with new provider and identified potential barriers. ***</w:t>
      </w:r>
    </w:p>
    <w:p w14:paraId="06EC9C3A" w14:textId="77777777" w:rsidR="00BA1EF8" w:rsidRDefault="00BA1EF8" w:rsidP="00BA1EF8">
      <w:pPr>
        <w:autoSpaceDE w:val="0"/>
        <w:autoSpaceDN w:val="0"/>
        <w:adjustRightInd w:val="0"/>
        <w:rPr>
          <w:rFonts w:ascii="ms sans serif" w:hAnsi="ms sans serif"/>
        </w:rPr>
      </w:pPr>
    </w:p>
    <w:p w14:paraId="3E3217F7" w14:textId="77777777" w:rsidR="00BF07CE" w:rsidRDefault="00BF07CE"/>
    <w:sectPr w:rsidR="00BF07CE" w:rsidSect="00E53F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F8"/>
    <w:rsid w:val="0033684A"/>
    <w:rsid w:val="00403606"/>
    <w:rsid w:val="00427539"/>
    <w:rsid w:val="007C0541"/>
    <w:rsid w:val="00B601DA"/>
    <w:rsid w:val="00BA1EF8"/>
    <w:rsid w:val="00BF07CE"/>
    <w:rsid w:val="00D032BF"/>
    <w:rsid w:val="00E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9D9F8"/>
  <w15:chartTrackingRefBased/>
  <w15:docId w15:val="{8B727DFD-E685-D743-883D-8D84012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2021-08-29T12:54:00Z</dcterms:created>
  <dcterms:modified xsi:type="dcterms:W3CDTF">2022-05-03T15:53:00Z</dcterms:modified>
</cp:coreProperties>
</file>