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76" w:rsidRDefault="00EB5F76" w:rsidP="00EB5F7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202020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The Rhode Island Chapter of the American Academy of Pediatrics put out </w:t>
      </w:r>
      <w:hyperlink r:id="rId5" w:tgtFrame="_blank" w:history="1">
        <w:r>
          <w:rPr>
            <w:rStyle w:val="Hyperlink"/>
            <w:rFonts w:ascii="Helvetica" w:eastAsia="Times New Roman" w:hAnsi="Helvetica" w:cs="Helvetica"/>
            <w:color w:val="007C89"/>
            <w:sz w:val="18"/>
            <w:szCs w:val="18"/>
          </w:rPr>
          <w:t>this announcement</w:t>
        </w:r>
      </w:hyperlink>
      <w:r>
        <w:rPr>
          <w:rFonts w:ascii="Helvetica" w:eastAsia="Times New Roman" w:hAnsi="Helvetica" w:cs="Helvetica"/>
          <w:color w:val="202020"/>
          <w:sz w:val="18"/>
          <w:szCs w:val="18"/>
        </w:rPr>
        <w:t> to let families know that pediatricians’ offices are open, safe, and ready to see children for well-child visits, vaccinations, and other children’s health issues. </w:t>
      </w:r>
    </w:p>
    <w:p w:rsidR="00ED29F2" w:rsidRPr="00ED29F2" w:rsidRDefault="00ED29F2" w:rsidP="00ED29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The </w:t>
      </w:r>
      <w:hyperlink r:id="rId6" w:tgtFrame="_blank" w:history="1">
        <w:r>
          <w:rPr>
            <w:rStyle w:val="Hyperlink"/>
            <w:rFonts w:ascii="Helvetica" w:eastAsia="Times New Roman" w:hAnsi="Helvetica" w:cs="Helvetica"/>
            <w:color w:val="007C89"/>
            <w:sz w:val="18"/>
            <w:szCs w:val="18"/>
          </w:rPr>
          <w:t>Stay Here-O's campaign</w:t>
        </w:r>
      </w:hyperlink>
      <w:r>
        <w:rPr>
          <w:rFonts w:ascii="Helvetica" w:eastAsia="Times New Roman" w:hAnsi="Helvetica" w:cs="Helvetica"/>
          <w:color w:val="202020"/>
          <w:sz w:val="18"/>
          <w:szCs w:val="18"/>
        </w:rPr>
        <w:t> provides simple tips and guidance for what parents can do to help their families stay safe.</w:t>
      </w:r>
    </w:p>
    <w:p w:rsidR="00ED29F2" w:rsidRDefault="00ED29F2" w:rsidP="00ED29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202020"/>
        </w:rPr>
      </w:pPr>
      <w:r>
        <w:rPr>
          <w:rStyle w:val="Strong"/>
          <w:rFonts w:ascii="Arial" w:eastAsia="Times New Roman" w:hAnsi="Arial" w:cs="Arial"/>
          <w:color w:val="202020"/>
          <w:sz w:val="18"/>
          <w:szCs w:val="18"/>
        </w:rPr>
        <w:t>Parents seeking information about urgent behavioral health issues their kids are experiencing should call Kids’ Link—</w:t>
      </w:r>
      <w:r>
        <w:rPr>
          <w:rFonts w:ascii="Arial" w:eastAsia="Times New Roman" w:hAnsi="Arial" w:cs="Arial"/>
          <w:color w:val="202020"/>
          <w:sz w:val="18"/>
          <w:szCs w:val="18"/>
        </w:rPr>
        <w:t>a separate service administered by Bradley Hospital/Lifespan: 1-855-543-5465. This is available 24/7.</w:t>
      </w:r>
    </w:p>
    <w:p w:rsidR="00ED29F2" w:rsidRPr="00ED29F2" w:rsidRDefault="00ED29F2" w:rsidP="00ED29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202020"/>
        </w:rPr>
      </w:pPr>
      <w:r>
        <w:rPr>
          <w:rFonts w:ascii="Arial" w:eastAsia="Times New Roman" w:hAnsi="Arial" w:cs="Arial"/>
          <w:color w:val="202020"/>
          <w:sz w:val="18"/>
          <w:szCs w:val="18"/>
        </w:rPr>
        <w:t xml:space="preserve">Bradley Hospital has a variety of </w:t>
      </w:r>
      <w:hyperlink r:id="rId7" w:tgtFrame="_blank" w:history="1">
        <w:r>
          <w:rPr>
            <w:rStyle w:val="Hyperlink"/>
            <w:rFonts w:ascii="Arial" w:eastAsia="Times New Roman" w:hAnsi="Arial" w:cs="Arial"/>
            <w:color w:val="007C89"/>
            <w:sz w:val="18"/>
            <w:szCs w:val="18"/>
          </w:rPr>
          <w:t>COVID-19 Resources for Parents and Caregivers</w:t>
        </w:r>
      </w:hyperlink>
      <w:r>
        <w:rPr>
          <w:rFonts w:ascii="Arial" w:eastAsia="Times New Roman" w:hAnsi="Arial" w:cs="Arial"/>
          <w:color w:val="202020"/>
          <w:sz w:val="18"/>
          <w:szCs w:val="18"/>
        </w:rPr>
        <w:t xml:space="preserve"> available.</w:t>
      </w:r>
    </w:p>
    <w:p w:rsidR="00ED29F2" w:rsidRDefault="00ED29F2" w:rsidP="00ED29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  <w:sz w:val="18"/>
          <w:szCs w:val="18"/>
        </w:rPr>
        <w:t xml:space="preserve">The American Psychological Association has a variety of </w:t>
      </w:r>
      <w:hyperlink r:id="rId8" w:tgtFrame="_blank" w:history="1">
        <w:r>
          <w:rPr>
            <w:rStyle w:val="Strong"/>
            <w:rFonts w:ascii="Helvetica" w:eastAsia="Times New Roman" w:hAnsi="Helvetica" w:cs="Helvetica"/>
            <w:color w:val="007C89"/>
            <w:sz w:val="18"/>
            <w:szCs w:val="18"/>
            <w:u w:val="single"/>
          </w:rPr>
          <w:t>resources for quarantined parents</w:t>
        </w:r>
      </w:hyperlink>
      <w:r>
        <w:rPr>
          <w:rFonts w:ascii="Helvetica" w:eastAsia="Times New Roman" w:hAnsi="Helvetica" w:cs="Helvetica"/>
          <w:color w:val="202020"/>
          <w:sz w:val="18"/>
          <w:szCs w:val="18"/>
        </w:rPr>
        <w:t>, including a COVID-19 picture book, A Kid's Guide to Coronavirus, and a "Something Strange Happened to My City" video.</w:t>
      </w:r>
    </w:p>
    <w:p w:rsidR="00ED29F2" w:rsidRDefault="00ED29F2" w:rsidP="00ED29F2">
      <w:pPr>
        <w:spacing w:before="100" w:beforeAutospacing="1" w:after="100" w:afterAutospacing="1" w:line="360" w:lineRule="auto"/>
        <w:ind w:left="720"/>
        <w:rPr>
          <w:rFonts w:ascii="Helvetica" w:eastAsia="Times New Roman" w:hAnsi="Helvetica" w:cs="Helvetica"/>
          <w:color w:val="202020"/>
        </w:rPr>
      </w:pPr>
    </w:p>
    <w:p w:rsidR="00ED29F2" w:rsidRDefault="00ED29F2" w:rsidP="00ED29F2">
      <w:pPr>
        <w:spacing w:before="100" w:beforeAutospacing="1" w:after="100" w:afterAutospacing="1" w:line="360" w:lineRule="auto"/>
        <w:ind w:left="720"/>
        <w:rPr>
          <w:rFonts w:ascii="Helvetica" w:eastAsia="Times New Roman" w:hAnsi="Helvetica" w:cs="Helvetica"/>
          <w:color w:val="202020"/>
        </w:rPr>
      </w:pPr>
    </w:p>
    <w:p w:rsidR="00193944" w:rsidRDefault="00193944"/>
    <w:sectPr w:rsidR="00193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004C"/>
    <w:multiLevelType w:val="multilevel"/>
    <w:tmpl w:val="FE7E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D17C7"/>
    <w:multiLevelType w:val="multilevel"/>
    <w:tmpl w:val="D7E6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76"/>
    <w:rsid w:val="00193944"/>
    <w:rsid w:val="00254785"/>
    <w:rsid w:val="00625046"/>
    <w:rsid w:val="00EB5F76"/>
    <w:rsid w:val="00ED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9B5EF-47D3-4ECD-92BF-24CBBBE4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F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5F7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D29F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250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us2.list-manage.com/track/click?u=ece9b1661b3bf3b864a6894d1&amp;id=4375bea8a2&amp;e=105a1829f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alth.us2.list-manage.com/track/click?u=ece9b1661b3bf3b864a6894d1&amp;id=9417211b96&amp;e=105a1829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.us2.list-manage.com/track/click?u=ece9b1661b3bf3b864a6894d1&amp;id=132108acc5&amp;e=105a1829fd" TargetMode="External"/><Relationship Id="rId5" Type="http://schemas.openxmlformats.org/officeDocument/2006/relationships/hyperlink" Target="https://health.us2.list-manage.com/track/click?u=ece9b1661b3bf3b864a6894d1&amp;id=bb34277562&amp;e=105a1829f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Candice Brown</cp:lastModifiedBy>
  <cp:revision>2</cp:revision>
  <dcterms:created xsi:type="dcterms:W3CDTF">2020-08-03T16:17:00Z</dcterms:created>
  <dcterms:modified xsi:type="dcterms:W3CDTF">2020-08-03T16:17:00Z</dcterms:modified>
</cp:coreProperties>
</file>